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6D4A6A" w14:textId="702DFCC7" w:rsidR="00783B4B" w:rsidRDefault="00783B4B" w:rsidP="00783B4B">
      <w:pPr>
        <w:jc w:val="center"/>
      </w:pPr>
      <w:r>
        <w:rPr>
          <w:noProof/>
        </w:rPr>
        <w:drawing>
          <wp:inline distT="0" distB="0" distL="0" distR="0" wp14:anchorId="4E53E461" wp14:editId="5CE6050C">
            <wp:extent cx="590550" cy="7715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C6A93" w14:textId="77777777" w:rsidR="00783B4B" w:rsidRDefault="00783B4B" w:rsidP="00783B4B">
      <w:pPr>
        <w:jc w:val="center"/>
        <w:rPr>
          <w:sz w:val="10"/>
          <w:szCs w:val="10"/>
        </w:rPr>
      </w:pPr>
    </w:p>
    <w:p w14:paraId="4721475E" w14:textId="77777777" w:rsidR="00783B4B" w:rsidRDefault="00783B4B" w:rsidP="00783B4B">
      <w:pPr>
        <w:jc w:val="center"/>
        <w:rPr>
          <w:sz w:val="10"/>
          <w:szCs w:val="10"/>
        </w:rPr>
      </w:pPr>
    </w:p>
    <w:p w14:paraId="62BBC34D" w14:textId="77777777" w:rsidR="00783B4B" w:rsidRDefault="00783B4B" w:rsidP="00783B4B">
      <w:pPr>
        <w:jc w:val="center"/>
        <w:rPr>
          <w:sz w:val="26"/>
          <w:szCs w:val="26"/>
        </w:rPr>
      </w:pPr>
      <w:r>
        <w:rPr>
          <w:sz w:val="26"/>
          <w:szCs w:val="26"/>
        </w:rPr>
        <w:t>АДМИНИСТРАЦИЯ ГОРОДА ПЕРЕСЛАВЛЯ-ЗАЛЕССКОГО</w:t>
      </w:r>
    </w:p>
    <w:p w14:paraId="58405F3A" w14:textId="77777777" w:rsidR="00783B4B" w:rsidRDefault="00783B4B" w:rsidP="00783B4B">
      <w:pPr>
        <w:rPr>
          <w:sz w:val="16"/>
          <w:szCs w:val="16"/>
        </w:rPr>
      </w:pPr>
    </w:p>
    <w:p w14:paraId="38921062" w14:textId="77777777" w:rsidR="00783B4B" w:rsidRDefault="00783B4B" w:rsidP="00783B4B">
      <w:pPr>
        <w:pStyle w:val="3"/>
        <w:rPr>
          <w:sz w:val="34"/>
          <w:szCs w:val="34"/>
        </w:rPr>
      </w:pPr>
      <w:r>
        <w:rPr>
          <w:spacing w:val="100"/>
          <w:sz w:val="34"/>
          <w:szCs w:val="34"/>
        </w:rPr>
        <w:t>ПОСТАНОВЛЕНИЕ</w:t>
      </w:r>
    </w:p>
    <w:p w14:paraId="568B510C" w14:textId="77777777" w:rsidR="00783B4B" w:rsidRDefault="00783B4B" w:rsidP="00783B4B">
      <w:pPr>
        <w:rPr>
          <w:color w:val="2D1400"/>
          <w:sz w:val="34"/>
          <w:szCs w:val="34"/>
        </w:rPr>
      </w:pPr>
    </w:p>
    <w:p w14:paraId="39B12435" w14:textId="77777777" w:rsidR="00783B4B" w:rsidRDefault="00783B4B" w:rsidP="00783B4B">
      <w:pPr>
        <w:rPr>
          <w:sz w:val="26"/>
          <w:szCs w:val="26"/>
        </w:rPr>
      </w:pPr>
      <w:r>
        <w:rPr>
          <w:sz w:val="26"/>
          <w:szCs w:val="26"/>
        </w:rPr>
        <w:t>От _________________ № ___________________</w:t>
      </w:r>
    </w:p>
    <w:p w14:paraId="5BC6DFD7" w14:textId="77777777" w:rsidR="00783B4B" w:rsidRDefault="00783B4B" w:rsidP="00783B4B">
      <w:pPr>
        <w:rPr>
          <w:sz w:val="26"/>
          <w:szCs w:val="26"/>
        </w:rPr>
      </w:pPr>
    </w:p>
    <w:p w14:paraId="77862C18" w14:textId="77777777" w:rsidR="00783B4B" w:rsidRDefault="00783B4B" w:rsidP="00783B4B">
      <w:pPr>
        <w:rPr>
          <w:sz w:val="26"/>
          <w:szCs w:val="26"/>
        </w:rPr>
      </w:pPr>
      <w:r>
        <w:rPr>
          <w:sz w:val="26"/>
          <w:szCs w:val="26"/>
        </w:rPr>
        <w:t>город Переславль-Залесский</w:t>
      </w:r>
    </w:p>
    <w:p w14:paraId="55A0046D" w14:textId="458FCE26" w:rsidR="00E62CD7" w:rsidRDefault="00E62CD7"/>
    <w:p w14:paraId="38E4670A" w14:textId="2D51BF4E" w:rsidR="00783B4B" w:rsidRDefault="00783B4B"/>
    <w:p w14:paraId="2BE3C0A9" w14:textId="77777777" w:rsidR="00783B4B" w:rsidRDefault="00783B4B" w:rsidP="00783B4B">
      <w:pPr>
        <w:rPr>
          <w:sz w:val="26"/>
          <w:szCs w:val="26"/>
        </w:rPr>
      </w:pPr>
      <w:r>
        <w:rPr>
          <w:sz w:val="26"/>
          <w:szCs w:val="26"/>
        </w:rPr>
        <w:t>О внесении изменений в постановление</w:t>
      </w:r>
    </w:p>
    <w:p w14:paraId="5B62CEF6" w14:textId="77777777" w:rsidR="00783B4B" w:rsidRDefault="00783B4B" w:rsidP="00783B4B">
      <w:pPr>
        <w:rPr>
          <w:sz w:val="26"/>
          <w:szCs w:val="26"/>
        </w:rPr>
      </w:pPr>
      <w:r>
        <w:rPr>
          <w:sz w:val="26"/>
          <w:szCs w:val="26"/>
        </w:rPr>
        <w:t>Администрации города Переславля-Залесского</w:t>
      </w:r>
    </w:p>
    <w:p w14:paraId="78AA9CB7" w14:textId="77777777" w:rsidR="00783B4B" w:rsidRDefault="00783B4B" w:rsidP="00783B4B">
      <w:pPr>
        <w:rPr>
          <w:sz w:val="26"/>
          <w:szCs w:val="26"/>
        </w:rPr>
      </w:pPr>
      <w:r>
        <w:rPr>
          <w:sz w:val="26"/>
          <w:szCs w:val="26"/>
        </w:rPr>
        <w:t xml:space="preserve">от 02.06.2022 № ПОС.03-1145/22 «Об утверждении </w:t>
      </w:r>
    </w:p>
    <w:p w14:paraId="444B0128" w14:textId="77777777" w:rsidR="00783B4B" w:rsidRDefault="00783B4B" w:rsidP="00783B4B">
      <w:pPr>
        <w:rPr>
          <w:sz w:val="26"/>
          <w:szCs w:val="26"/>
        </w:rPr>
      </w:pPr>
      <w:r>
        <w:rPr>
          <w:sz w:val="26"/>
          <w:szCs w:val="26"/>
        </w:rPr>
        <w:t xml:space="preserve">мест для размещения объектов сферы услуг </w:t>
      </w:r>
    </w:p>
    <w:p w14:paraId="0C782BEF" w14:textId="77777777" w:rsidR="00783B4B" w:rsidRDefault="00783B4B" w:rsidP="00783B4B">
      <w:pPr>
        <w:rPr>
          <w:sz w:val="26"/>
          <w:szCs w:val="26"/>
        </w:rPr>
      </w:pPr>
      <w:r>
        <w:rPr>
          <w:sz w:val="26"/>
          <w:szCs w:val="26"/>
        </w:rPr>
        <w:t>на территориях общего пользования</w:t>
      </w:r>
    </w:p>
    <w:p w14:paraId="793A1F7A" w14:textId="77777777" w:rsidR="00783B4B" w:rsidRDefault="00783B4B" w:rsidP="00783B4B">
      <w:pPr>
        <w:rPr>
          <w:sz w:val="26"/>
          <w:szCs w:val="26"/>
        </w:rPr>
      </w:pPr>
      <w:r>
        <w:rPr>
          <w:sz w:val="26"/>
          <w:szCs w:val="26"/>
        </w:rPr>
        <w:t>в городском округе город Переславль-Залесский</w:t>
      </w:r>
    </w:p>
    <w:p w14:paraId="45D6793D" w14:textId="77777777" w:rsidR="00783B4B" w:rsidRDefault="00783B4B" w:rsidP="00783B4B">
      <w:pPr>
        <w:rPr>
          <w:sz w:val="26"/>
          <w:szCs w:val="26"/>
        </w:rPr>
      </w:pPr>
      <w:r>
        <w:rPr>
          <w:sz w:val="26"/>
          <w:szCs w:val="26"/>
        </w:rPr>
        <w:t>Ярославской области»</w:t>
      </w:r>
    </w:p>
    <w:p w14:paraId="3424D08E" w14:textId="4FF604FB" w:rsidR="00783B4B" w:rsidRDefault="00783B4B"/>
    <w:p w14:paraId="2C29F9A3" w14:textId="615A9DA2" w:rsidR="00783B4B" w:rsidRDefault="00783B4B"/>
    <w:p w14:paraId="1A809517" w14:textId="77777777" w:rsidR="00783B4B" w:rsidRDefault="00783B4B" w:rsidP="00783B4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В соответствии с Федеральным законом от 06.10.2003 № 131-ФЗ «Об общих принципах организации местного самоуправления в Российской Федерации», постановлением Правительства Российской Федерации от 03.12.2014 № 1300 «Об утверждении перечня 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сервитутов», Уставом городского округа город Переславль-Залесский Ярославской области,</w:t>
      </w:r>
    </w:p>
    <w:p w14:paraId="6C5E2B43" w14:textId="51E4555E" w:rsidR="00783B4B" w:rsidRDefault="00783B4B"/>
    <w:p w14:paraId="15A4D938" w14:textId="77777777" w:rsidR="00783B4B" w:rsidRPr="00783B4B" w:rsidRDefault="00783B4B" w:rsidP="00783B4B">
      <w:pPr>
        <w:spacing w:after="240"/>
        <w:jc w:val="center"/>
        <w:rPr>
          <w:sz w:val="28"/>
          <w:szCs w:val="28"/>
        </w:rPr>
      </w:pPr>
      <w:r w:rsidRPr="00783B4B">
        <w:rPr>
          <w:sz w:val="28"/>
          <w:szCs w:val="28"/>
        </w:rPr>
        <w:t>Администрация города Переславля-Залесского постановляет:</w:t>
      </w:r>
    </w:p>
    <w:p w14:paraId="138419A8" w14:textId="218B83D3" w:rsidR="00783B4B" w:rsidRDefault="00783B4B" w:rsidP="00783B4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Внести в постановление Администрации города Переславля-Залесского от 02.06.2022 № ПОС.03-1145/22 «Об утверждении мест для размещения объектов сферы услуг на территориях общего пользования в городском округе город Переславль-Залесский Ярославской области» (в редакции постановления Администрации города Переславля-Залесского от 17.03.2023 № ПОС.03-500/23) следующие изменения: </w:t>
      </w:r>
    </w:p>
    <w:p w14:paraId="4DD908B0" w14:textId="77777777" w:rsidR="00783B4B" w:rsidRDefault="00783B4B" w:rsidP="00783B4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1.1. Приложение 1 «Места для размещения объектов сферы услуг на территориях общего пользования в городском округе город Переславль-Залесский Ярославской области» изложить в следующей редакции согласно приложению 1.</w:t>
      </w:r>
    </w:p>
    <w:p w14:paraId="1A2F2CCB" w14:textId="077AB74B" w:rsidR="00783B4B" w:rsidRDefault="00783B4B" w:rsidP="00783B4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1.2. Приложение 2 «Схемы размещения объектов сферы услуг на территориях общего пользования в городском округе город Переславль-Залесский Ярославской области» дополнить схемой место № 8 для размещения объектов сферы услуг на территориях общего пользования в городском округе город Переславль-Залесский Ярославской области согласно приложению 2.</w:t>
      </w:r>
    </w:p>
    <w:p w14:paraId="147A18D6" w14:textId="5C57026D" w:rsidR="005F4D60" w:rsidRDefault="00783B4B" w:rsidP="00783B4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2. </w:t>
      </w:r>
      <w:r w:rsidR="005F4D60" w:rsidRPr="005F4D60">
        <w:rPr>
          <w:sz w:val="26"/>
          <w:szCs w:val="26"/>
        </w:rPr>
        <w:t>Опубликовать настоящее постановление в газете «Переславская неделя» и разместить на официальном сайте органов местного самоуправления города Переславля-Залесского в информационно-телекоммуникационной сети «Интернет».</w:t>
      </w:r>
    </w:p>
    <w:p w14:paraId="1615EFD6" w14:textId="77777777" w:rsidR="00783B4B" w:rsidRDefault="00783B4B" w:rsidP="00783B4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3. Настоящее постановление вступает в силу после официального опубликования.</w:t>
      </w:r>
    </w:p>
    <w:p w14:paraId="629EB2E4" w14:textId="77777777" w:rsidR="00783B4B" w:rsidRDefault="00783B4B" w:rsidP="00783B4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4. Контроль за исполнением постановления оставляю за собой.</w:t>
      </w:r>
    </w:p>
    <w:p w14:paraId="7D41BFF9" w14:textId="77777777" w:rsidR="00783B4B" w:rsidRDefault="00783B4B" w:rsidP="00783B4B">
      <w:pPr>
        <w:ind w:firstLine="709"/>
        <w:jc w:val="both"/>
        <w:rPr>
          <w:sz w:val="26"/>
          <w:szCs w:val="26"/>
        </w:rPr>
      </w:pPr>
    </w:p>
    <w:p w14:paraId="5E6EA9EB" w14:textId="77777777" w:rsidR="00783B4B" w:rsidRDefault="00783B4B" w:rsidP="00783B4B">
      <w:pPr>
        <w:ind w:firstLine="709"/>
        <w:jc w:val="both"/>
        <w:rPr>
          <w:bCs/>
          <w:sz w:val="26"/>
          <w:szCs w:val="26"/>
        </w:rPr>
      </w:pPr>
    </w:p>
    <w:p w14:paraId="56797CF4" w14:textId="77777777" w:rsidR="00783B4B" w:rsidRDefault="00783B4B" w:rsidP="00783B4B">
      <w:pPr>
        <w:ind w:firstLine="709"/>
        <w:jc w:val="both"/>
        <w:rPr>
          <w:bCs/>
          <w:sz w:val="26"/>
          <w:szCs w:val="26"/>
        </w:rPr>
      </w:pPr>
    </w:p>
    <w:p w14:paraId="0DBB7BA7" w14:textId="77777777" w:rsidR="00783B4B" w:rsidRDefault="00783B4B" w:rsidP="00783B4B">
      <w:pPr>
        <w:tabs>
          <w:tab w:val="left" w:pos="7815"/>
        </w:tabs>
        <w:rPr>
          <w:sz w:val="26"/>
          <w:szCs w:val="26"/>
        </w:rPr>
      </w:pPr>
      <w:r>
        <w:rPr>
          <w:sz w:val="26"/>
          <w:szCs w:val="26"/>
        </w:rPr>
        <w:t>Заместитель Главы Администрации</w:t>
      </w:r>
    </w:p>
    <w:p w14:paraId="6C83756E" w14:textId="77777777" w:rsidR="00783B4B" w:rsidRDefault="00783B4B" w:rsidP="00783B4B">
      <w:pPr>
        <w:tabs>
          <w:tab w:val="left" w:pos="7815"/>
        </w:tabs>
        <w:rPr>
          <w:bCs/>
          <w:sz w:val="26"/>
          <w:szCs w:val="26"/>
        </w:rPr>
      </w:pPr>
      <w:r>
        <w:rPr>
          <w:sz w:val="26"/>
          <w:szCs w:val="26"/>
        </w:rPr>
        <w:t>города Переславля-Залесского                                                                   Т.И. Кулакова</w:t>
      </w:r>
    </w:p>
    <w:p w14:paraId="0A3CECE8" w14:textId="77777777" w:rsidR="00783B4B" w:rsidRDefault="00783B4B" w:rsidP="00783B4B">
      <w:pPr>
        <w:rPr>
          <w:sz w:val="26"/>
          <w:szCs w:val="26"/>
        </w:rPr>
        <w:sectPr w:rsidR="00783B4B">
          <w:pgSz w:w="11906" w:h="16838"/>
          <w:pgMar w:top="1134" w:right="850" w:bottom="1134" w:left="1701" w:header="708" w:footer="708" w:gutter="0"/>
          <w:cols w:space="720"/>
        </w:sectPr>
      </w:pPr>
    </w:p>
    <w:p w14:paraId="7E046E25" w14:textId="6A3DA449" w:rsidR="006C7A3A" w:rsidRDefault="006C7A3A" w:rsidP="00DA45D2">
      <w:pPr>
        <w:pStyle w:val="ConsNormal"/>
        <w:widowControl/>
        <w:ind w:right="0" w:firstLine="10348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Приложение 1</w:t>
      </w:r>
    </w:p>
    <w:p w14:paraId="0B02718A" w14:textId="417A109B" w:rsidR="006C7A3A" w:rsidRDefault="006C7A3A" w:rsidP="00DA45D2">
      <w:pPr>
        <w:pStyle w:val="ConsNormal"/>
        <w:widowControl/>
        <w:ind w:right="0" w:firstLine="10348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 постановлению Администрации</w:t>
      </w:r>
    </w:p>
    <w:p w14:paraId="77CA646A" w14:textId="02DBE055" w:rsidR="006C7A3A" w:rsidRDefault="006C7A3A" w:rsidP="00DA45D2">
      <w:pPr>
        <w:pStyle w:val="ConsNormal"/>
        <w:widowControl/>
        <w:ind w:right="0" w:firstLine="10348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города Переславля-Залесского</w:t>
      </w:r>
    </w:p>
    <w:p w14:paraId="2A7B39EF" w14:textId="4839BE12" w:rsidR="006C7A3A" w:rsidRDefault="006C7A3A" w:rsidP="00DA45D2">
      <w:pPr>
        <w:pStyle w:val="ConsNormal"/>
        <w:widowControl/>
        <w:ind w:right="0" w:firstLine="1034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от                №         </w:t>
      </w:r>
    </w:p>
    <w:p w14:paraId="55EAEF44" w14:textId="77777777" w:rsidR="00A1187C" w:rsidRDefault="00A1187C" w:rsidP="00A1187C">
      <w:pPr>
        <w:tabs>
          <w:tab w:val="left" w:pos="8595"/>
        </w:tabs>
        <w:autoSpaceDE w:val="0"/>
        <w:jc w:val="right"/>
        <w:rPr>
          <w:color w:val="000000"/>
          <w:sz w:val="26"/>
          <w:szCs w:val="26"/>
        </w:rPr>
      </w:pPr>
    </w:p>
    <w:p w14:paraId="30E9EB41" w14:textId="77777777" w:rsidR="00A1187C" w:rsidRDefault="00A1187C" w:rsidP="00A1187C">
      <w:pPr>
        <w:tabs>
          <w:tab w:val="left" w:pos="8595"/>
        </w:tabs>
        <w:autoSpaceDE w:val="0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Места для размещения объектов сферы услуг на территориях общего пользования </w:t>
      </w:r>
    </w:p>
    <w:p w14:paraId="18F2F781" w14:textId="77777777" w:rsidR="00A1187C" w:rsidRDefault="00A1187C" w:rsidP="00A1187C">
      <w:pPr>
        <w:tabs>
          <w:tab w:val="left" w:pos="8595"/>
        </w:tabs>
        <w:autoSpaceDE w:val="0"/>
        <w:jc w:val="center"/>
        <w:rPr>
          <w:sz w:val="26"/>
          <w:szCs w:val="26"/>
        </w:rPr>
      </w:pPr>
      <w:r>
        <w:rPr>
          <w:sz w:val="26"/>
          <w:szCs w:val="26"/>
        </w:rPr>
        <w:t>в городском округе город Переславль-Залесский Ярославской области</w:t>
      </w:r>
    </w:p>
    <w:p w14:paraId="3C0DD001" w14:textId="77777777" w:rsidR="00A1187C" w:rsidRDefault="00A1187C" w:rsidP="00A1187C">
      <w:pPr>
        <w:rPr>
          <w:sz w:val="26"/>
          <w:szCs w:val="26"/>
        </w:rPr>
      </w:pPr>
    </w:p>
    <w:tbl>
      <w:tblPr>
        <w:tblStyle w:val="a3"/>
        <w:tblW w:w="14737" w:type="dxa"/>
        <w:jc w:val="center"/>
        <w:tblInd w:w="0" w:type="dxa"/>
        <w:tblLook w:val="04A0" w:firstRow="1" w:lastRow="0" w:firstColumn="1" w:lastColumn="0" w:noHBand="0" w:noVBand="1"/>
      </w:tblPr>
      <w:tblGrid>
        <w:gridCol w:w="567"/>
        <w:gridCol w:w="5807"/>
        <w:gridCol w:w="3640"/>
        <w:gridCol w:w="4723"/>
      </w:tblGrid>
      <w:tr w:rsidR="00A1187C" w14:paraId="67E33FC8" w14:textId="77777777" w:rsidTr="006C7A3A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17C6B" w14:textId="77777777" w:rsidR="00A1187C" w:rsidRDefault="00A1187C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№</w:t>
            </w:r>
          </w:p>
          <w:p w14:paraId="633F0EB4" w14:textId="77777777" w:rsidR="00A1187C" w:rsidRDefault="00A1187C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п/п</w:t>
            </w:r>
          </w:p>
        </w:tc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3F6B8" w14:textId="77777777" w:rsidR="00A1187C" w:rsidRDefault="00A1187C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Место для размещения </w:t>
            </w:r>
          </w:p>
          <w:p w14:paraId="4FBCB6D3" w14:textId="77777777" w:rsidR="00A1187C" w:rsidRDefault="00A1187C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объекта сферы услуг </w:t>
            </w:r>
          </w:p>
        </w:tc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EAF85" w14:textId="77777777" w:rsidR="00A1187C" w:rsidRDefault="00A1187C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Площадь места </w:t>
            </w:r>
          </w:p>
          <w:p w14:paraId="4F604640" w14:textId="77777777" w:rsidR="00A1187C" w:rsidRDefault="00A1187C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для размещения объекта сферы услуг </w:t>
            </w:r>
          </w:p>
        </w:tc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3E349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Оказываемые услуги </w:t>
            </w:r>
          </w:p>
        </w:tc>
      </w:tr>
      <w:tr w:rsidR="00A1187C" w14:paraId="46E38A24" w14:textId="77777777" w:rsidTr="006C7A3A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2DAD0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11A68" w14:textId="77777777" w:rsidR="00A1187C" w:rsidRDefault="00A1187C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округ город Переславль-Залесский, город Переславль-Залесский, улица Кооперативная, возле дома 49</w:t>
            </w:r>
          </w:p>
        </w:tc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ECE23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 кв. м.</w:t>
            </w:r>
          </w:p>
        </w:tc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7040F" w14:textId="77777777" w:rsidR="00A1187C" w:rsidRDefault="00A1187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Прокат роликовых коньков, велосипедов, скейтов, детских электромобилей</w:t>
            </w:r>
          </w:p>
        </w:tc>
      </w:tr>
      <w:tr w:rsidR="00A1187C" w14:paraId="0B4D2072" w14:textId="77777777" w:rsidTr="006C7A3A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766FD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6BE91" w14:textId="77777777" w:rsidR="00A1187C" w:rsidRDefault="00A1187C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округ город Переславль-Залесский, город Переславль-Залесский, улица Кооперативная, возле дома 49</w:t>
            </w:r>
          </w:p>
        </w:tc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9A587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500 кв.м.</w:t>
            </w:r>
          </w:p>
        </w:tc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D0189D" w14:textId="77777777" w:rsidR="00A1187C" w:rsidRDefault="00A1187C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Сезонные аттракционы</w:t>
            </w:r>
          </w:p>
        </w:tc>
      </w:tr>
      <w:tr w:rsidR="00A1187C" w14:paraId="4A98E1EE" w14:textId="77777777" w:rsidTr="006C7A3A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E26DFD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23BB5" w14:textId="77777777" w:rsidR="00A1187C" w:rsidRDefault="00A1187C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округ город Переславль-Залесский, город Переславль-Залесский, улица Новая, возле дома 59</w:t>
            </w:r>
          </w:p>
        </w:tc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95C75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 кв. м.</w:t>
            </w:r>
          </w:p>
        </w:tc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CB5D8" w14:textId="77777777" w:rsidR="00A1187C" w:rsidRDefault="00A1187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Прокат роликовых коньков, велосипедов, скейтов, детских электромобилей</w:t>
            </w:r>
          </w:p>
        </w:tc>
      </w:tr>
      <w:tr w:rsidR="00A1187C" w14:paraId="0A213C69" w14:textId="77777777" w:rsidTr="006C7A3A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045B8" w14:textId="77777777" w:rsidR="00A1187C" w:rsidRDefault="00A1187C">
            <w:pPr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4</w:t>
            </w:r>
          </w:p>
        </w:tc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F9103" w14:textId="77777777" w:rsidR="00A1187C" w:rsidRDefault="00A1187C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округ город Переславль-Залесский, город Переславль-Залесский, улица Маяковского, напротив дома 1Б</w:t>
            </w:r>
          </w:p>
        </w:tc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B12E0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 кв.м.</w:t>
            </w:r>
          </w:p>
        </w:tc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02611" w14:textId="77777777" w:rsidR="00A1187C" w:rsidRDefault="00A1187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Катание верхом на животных, в повозках, санях, запряженных животными</w:t>
            </w:r>
          </w:p>
        </w:tc>
      </w:tr>
      <w:tr w:rsidR="00A1187C" w14:paraId="2BC1524E" w14:textId="77777777" w:rsidTr="006C7A3A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740A4" w14:textId="77777777" w:rsidR="00A1187C" w:rsidRDefault="00A1187C">
            <w:pPr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5</w:t>
            </w:r>
          </w:p>
        </w:tc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7ABC4" w14:textId="77777777" w:rsidR="00A1187C" w:rsidRDefault="00A1187C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округ город Переславль-Залесский, город Переславль-Залесский, улица Советская, возле дома 3</w:t>
            </w:r>
          </w:p>
        </w:tc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57663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 кв. м.</w:t>
            </w:r>
          </w:p>
        </w:tc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3B9B4B" w14:textId="77777777" w:rsidR="00A1187C" w:rsidRDefault="00A1187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Прокат роликовых коньков, велосипедов, скейтов, детских электромобилей</w:t>
            </w:r>
          </w:p>
        </w:tc>
      </w:tr>
      <w:tr w:rsidR="00A1187C" w14:paraId="35DEA013" w14:textId="77777777" w:rsidTr="006C7A3A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F4DCF" w14:textId="77777777" w:rsidR="00A1187C" w:rsidRDefault="00A1187C">
            <w:pPr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6</w:t>
            </w:r>
          </w:p>
        </w:tc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8BF03" w14:textId="77777777" w:rsidR="00A1187C" w:rsidRDefault="00A1187C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округ город Переславль-Залесский, город Переславль-Залесский, улица Советская, возле дома 14</w:t>
            </w:r>
          </w:p>
        </w:tc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4B481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30 кв. м.</w:t>
            </w:r>
          </w:p>
        </w:tc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D673F" w14:textId="77777777" w:rsidR="00A1187C" w:rsidRDefault="00A1187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Прокат роликовых коньков, велосипедов, скейтов, детских электромобилей</w:t>
            </w:r>
          </w:p>
        </w:tc>
      </w:tr>
      <w:tr w:rsidR="00A1187C" w14:paraId="4CF9423D" w14:textId="77777777" w:rsidTr="006C7A3A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AFB79E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7</w:t>
            </w:r>
          </w:p>
        </w:tc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40383" w14:textId="77777777" w:rsidR="00A1187C" w:rsidRDefault="00A1187C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округ город Переславль-Залесский, город Переславль-Залесский, улица Новая, возле дома 59</w:t>
            </w:r>
          </w:p>
        </w:tc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78DA3" w14:textId="77777777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150 кв.м.</w:t>
            </w:r>
          </w:p>
        </w:tc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15FE9" w14:textId="77777777" w:rsidR="00A1187C" w:rsidRDefault="00A1187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Сезонные аттракционы</w:t>
            </w:r>
          </w:p>
        </w:tc>
      </w:tr>
      <w:tr w:rsidR="00A1187C" w14:paraId="4A22CA50" w14:textId="77777777" w:rsidTr="006C7A3A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3E76C" w14:textId="33B83D2C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8</w:t>
            </w:r>
          </w:p>
        </w:tc>
        <w:tc>
          <w:tcPr>
            <w:tcW w:w="5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2186B" w14:textId="4FDAD940" w:rsidR="00A1187C" w:rsidRDefault="002F018C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городской округ город Переславль-Залесский, город Переславль-Залесский, улица Маяковского, возле дома 1</w:t>
            </w:r>
          </w:p>
        </w:tc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F6FDB" w14:textId="142DC84B" w:rsidR="00A1187C" w:rsidRDefault="00A1187C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1500 кв.м.</w:t>
            </w:r>
          </w:p>
        </w:tc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2D3C3" w14:textId="529FBD4F" w:rsidR="00A1187C" w:rsidRDefault="00A1187C" w:rsidP="00A1187C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>
              <w:rPr>
                <w:rFonts w:eastAsiaTheme="minorHAnsi"/>
                <w:sz w:val="26"/>
                <w:szCs w:val="26"/>
                <w:lang w:eastAsia="en-US"/>
              </w:rPr>
              <w:t>Передвижные цирки, передвижные зоопарки и передвижные луна-парки</w:t>
            </w:r>
          </w:p>
        </w:tc>
      </w:tr>
    </w:tbl>
    <w:p w14:paraId="1F569256" w14:textId="77777777" w:rsidR="001C42B3" w:rsidRDefault="001C42B3" w:rsidP="00783B4B">
      <w:pPr>
        <w:jc w:val="center"/>
        <w:sectPr w:rsidR="001C42B3" w:rsidSect="00DA45D2"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14:paraId="57887B2D" w14:textId="4046D6B2" w:rsidR="006C7A3A" w:rsidRDefault="006C7A3A" w:rsidP="006C7A3A">
      <w:pPr>
        <w:pStyle w:val="ConsNormal"/>
        <w:widowControl/>
        <w:ind w:right="0" w:firstLine="10773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Приложение 2</w:t>
      </w:r>
    </w:p>
    <w:p w14:paraId="29EA44DE" w14:textId="77777777" w:rsidR="006C7A3A" w:rsidRDefault="006C7A3A" w:rsidP="006C7A3A">
      <w:pPr>
        <w:pStyle w:val="ConsNormal"/>
        <w:widowControl/>
        <w:ind w:right="0" w:firstLine="10773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 постановлению Администрации</w:t>
      </w:r>
    </w:p>
    <w:p w14:paraId="1B60C920" w14:textId="77777777" w:rsidR="006C7A3A" w:rsidRDefault="006C7A3A" w:rsidP="006C7A3A">
      <w:pPr>
        <w:pStyle w:val="ConsNormal"/>
        <w:widowControl/>
        <w:ind w:right="0" w:firstLine="10773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города Переславля-Залесского</w:t>
      </w:r>
    </w:p>
    <w:p w14:paraId="6B10873F" w14:textId="77777777" w:rsidR="006C7A3A" w:rsidRDefault="006C7A3A" w:rsidP="006C7A3A">
      <w:pPr>
        <w:pStyle w:val="ConsNormal"/>
        <w:widowControl/>
        <w:ind w:right="0" w:firstLine="10773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от                №         </w:t>
      </w:r>
    </w:p>
    <w:p w14:paraId="3FABDD77" w14:textId="1B8AEDBC" w:rsidR="00783B4B" w:rsidRDefault="00783B4B" w:rsidP="00783B4B">
      <w:pPr>
        <w:jc w:val="center"/>
      </w:pPr>
    </w:p>
    <w:p w14:paraId="3BCF104D" w14:textId="56BF5797" w:rsidR="001D5185" w:rsidRDefault="001D5185" w:rsidP="00783B4B">
      <w:pPr>
        <w:jc w:val="center"/>
      </w:pPr>
      <w:r w:rsidRPr="001D5185">
        <w:rPr>
          <w:noProof/>
        </w:rPr>
        <w:drawing>
          <wp:inline distT="0" distB="0" distL="0" distR="0" wp14:anchorId="64ABBCEE" wp14:editId="7275AE7D">
            <wp:extent cx="8166100" cy="5211283"/>
            <wp:effectExtent l="0" t="0" r="635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1688" cy="5214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D5185" w:rsidSect="000D6667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26B5"/>
    <w:rsid w:val="000D6667"/>
    <w:rsid w:val="001C42B3"/>
    <w:rsid w:val="001D5185"/>
    <w:rsid w:val="00214353"/>
    <w:rsid w:val="002F018C"/>
    <w:rsid w:val="004A2147"/>
    <w:rsid w:val="00564A22"/>
    <w:rsid w:val="005F4D60"/>
    <w:rsid w:val="006C7A3A"/>
    <w:rsid w:val="00783B4B"/>
    <w:rsid w:val="00A1187C"/>
    <w:rsid w:val="00D526B5"/>
    <w:rsid w:val="00DA45D2"/>
    <w:rsid w:val="00DF5ED8"/>
    <w:rsid w:val="00E62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525B91"/>
  <w15:chartTrackingRefBased/>
  <w15:docId w15:val="{FC2D33FF-21AF-40B6-AF49-8CF02344D0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83B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rsid w:val="00783B4B"/>
    <w:pPr>
      <w:keepNext/>
      <w:jc w:val="center"/>
      <w:outlineLvl w:val="2"/>
    </w:pPr>
    <w:rPr>
      <w:b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semiHidden/>
    <w:rsid w:val="00783B4B"/>
    <w:rPr>
      <w:rFonts w:ascii="Times New Roman" w:eastAsia="Times New Roman" w:hAnsi="Times New Roman" w:cs="Times New Roman"/>
      <w:b/>
      <w:sz w:val="44"/>
      <w:szCs w:val="24"/>
      <w:lang w:eastAsia="ru-RU"/>
    </w:rPr>
  </w:style>
  <w:style w:type="table" w:styleId="a3">
    <w:name w:val="Table Grid"/>
    <w:basedOn w:val="a1"/>
    <w:uiPriority w:val="39"/>
    <w:rsid w:val="00A1187C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Normal">
    <w:name w:val="ConsNormal"/>
    <w:uiPriority w:val="99"/>
    <w:rsid w:val="006C7A3A"/>
    <w:pPr>
      <w:widowControl w:val="0"/>
      <w:suppressAutoHyphens/>
      <w:autoSpaceDE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165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4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05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5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9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4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</Pages>
  <Words>642</Words>
  <Characters>3660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18</cp:revision>
  <dcterms:created xsi:type="dcterms:W3CDTF">2023-10-23T11:12:00Z</dcterms:created>
  <dcterms:modified xsi:type="dcterms:W3CDTF">2023-10-31T06:19:00Z</dcterms:modified>
</cp:coreProperties>
</file>